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667B1" w14:textId="77777777" w:rsidR="00756119" w:rsidRPr="00E402F0" w:rsidRDefault="00756119" w:rsidP="00D33F8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6B64E6DC" w14:textId="77777777" w:rsidR="00756119" w:rsidRPr="00E402F0" w:rsidRDefault="00756119" w:rsidP="00D33F83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F985E7" w14:textId="77777777" w:rsidR="00756119" w:rsidRPr="00E402F0" w:rsidRDefault="00756119" w:rsidP="00D33F8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3792ABB0" w14:textId="4AA61530" w:rsidR="00756119" w:rsidRPr="00E402F0" w:rsidRDefault="00756119" w:rsidP="00D33F8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10D13E54" w14:textId="1EFA6206" w:rsidR="00756119" w:rsidRPr="00E402F0" w:rsidRDefault="00756119" w:rsidP="00D33F8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4650E99E" w14:textId="46DFF5C5" w:rsidR="00756119" w:rsidRDefault="00756119" w:rsidP="00D33F8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RAČUNOVODSTVU I REVIZIJI REPUBLIKE SRPSKE</w:t>
      </w:r>
    </w:p>
    <w:p w14:paraId="291F28B8" w14:textId="77777777" w:rsidR="00756119" w:rsidRPr="00E402F0" w:rsidRDefault="00756119" w:rsidP="00D33F8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2B69D7E9" w14:textId="77777777" w:rsidR="00756119" w:rsidRPr="00E402F0" w:rsidRDefault="00756119" w:rsidP="00D33F8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  <w:bookmarkStart w:id="0" w:name="_GoBack"/>
      <w:bookmarkEnd w:id="0"/>
    </w:p>
    <w:p w14:paraId="168CE0E9" w14:textId="77777777" w:rsidR="00756119" w:rsidRPr="00E402F0" w:rsidRDefault="00756119" w:rsidP="00D33F8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59D0743" w14:textId="77777777" w:rsidR="00756119" w:rsidRPr="00E402F0" w:rsidRDefault="00756119" w:rsidP="00D33F8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642C6D27" w14:textId="77777777" w:rsidR="00756119" w:rsidRPr="00E402F0" w:rsidRDefault="00756119" w:rsidP="00D33F83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Zakona </w:t>
      </w:r>
      <w:r w:rsidRPr="00A11E5E">
        <w:rPr>
          <w:sz w:val="24"/>
          <w:szCs w:val="24"/>
          <w:lang w:val="sr-Cyrl-BA"/>
        </w:rPr>
        <w:t>o računovodstvu i reviziji Republike Srpske</w:t>
      </w:r>
      <w:r>
        <w:rPr>
          <w:sz w:val="24"/>
          <w:szCs w:val="24"/>
          <w:lang w:val="sr-Cyrl-BA"/>
        </w:rPr>
        <w:t xml:space="preserve"> </w:t>
      </w:r>
      <w:r w:rsidRPr="00E402F0">
        <w:rPr>
          <w:rFonts w:eastAsia="Calibri"/>
          <w:sz w:val="24"/>
          <w:szCs w:val="24"/>
          <w:lang w:val="sr-Cyrl-BA"/>
        </w:rPr>
        <w:t xml:space="preserve">(po hitnom postupku) </w:t>
      </w:r>
      <w:r w:rsidRPr="00E402F0">
        <w:rPr>
          <w:sz w:val="24"/>
          <w:szCs w:val="24"/>
          <w:lang w:val="sr-Cyrl-BA"/>
        </w:rPr>
        <w:t>utvrđeno je da postoje naročit</w:t>
      </w:r>
      <w:r>
        <w:rPr>
          <w:sz w:val="24"/>
          <w:szCs w:val="24"/>
          <w:lang w:val="sr-Cyrl-BA"/>
        </w:rPr>
        <w:t xml:space="preserve">o opravdani razlozi da navedeni </w:t>
      </w:r>
      <w:r w:rsidRPr="00E402F0">
        <w:rPr>
          <w:sz w:val="24"/>
          <w:szCs w:val="24"/>
          <w:lang w:val="sr-Cyrl-BA"/>
        </w:rPr>
        <w:t xml:space="preserve">zakon </w:t>
      </w:r>
      <w:r>
        <w:rPr>
          <w:sz w:val="24"/>
          <w:szCs w:val="24"/>
          <w:lang w:val="sr-Cyrl-BA"/>
        </w:rPr>
        <w:t>stupi na snagu 1. januara 2026. godine</w:t>
      </w:r>
      <w:r w:rsidRPr="00E402F0">
        <w:rPr>
          <w:sz w:val="24"/>
          <w:szCs w:val="24"/>
          <w:lang w:val="sr-Cyrl-BA"/>
        </w:rPr>
        <w:t xml:space="preserve">. </w:t>
      </w:r>
    </w:p>
    <w:p w14:paraId="17646CE1" w14:textId="77777777" w:rsidR="00756119" w:rsidRPr="00E402F0" w:rsidRDefault="00756119" w:rsidP="00D33F8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02B1A2F2" w14:textId="77777777" w:rsidR="00756119" w:rsidRPr="00E402F0" w:rsidRDefault="00756119" w:rsidP="00D33F83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73C4E205" w14:textId="77777777" w:rsidR="00756119" w:rsidRPr="00E402F0" w:rsidRDefault="00756119" w:rsidP="00D33F83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631FDE4A" w14:textId="77777777" w:rsidR="00756119" w:rsidRPr="00E402F0" w:rsidRDefault="00756119" w:rsidP="00D33F8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589FB332" w14:textId="77777777" w:rsidR="00756119" w:rsidRPr="00E402F0" w:rsidRDefault="00756119" w:rsidP="00D33F83">
      <w:pPr>
        <w:rPr>
          <w:sz w:val="24"/>
          <w:szCs w:val="24"/>
          <w:lang w:val="sr-Cyrl-BA"/>
        </w:rPr>
      </w:pPr>
    </w:p>
    <w:p w14:paraId="01AA57BD" w14:textId="77777777" w:rsidR="00756119" w:rsidRPr="00E402F0" w:rsidRDefault="00756119" w:rsidP="00D33F83">
      <w:pPr>
        <w:rPr>
          <w:sz w:val="24"/>
          <w:szCs w:val="24"/>
          <w:lang w:val="sr-Cyrl-BA"/>
        </w:rPr>
      </w:pPr>
    </w:p>
    <w:p w14:paraId="7EF4A794" w14:textId="77777777" w:rsidR="00756119" w:rsidRPr="00E402F0" w:rsidRDefault="00756119" w:rsidP="00D33F83">
      <w:pPr>
        <w:rPr>
          <w:sz w:val="24"/>
          <w:szCs w:val="24"/>
          <w:lang w:val="sr-Cyrl-BA"/>
        </w:rPr>
      </w:pPr>
    </w:p>
    <w:p w14:paraId="0ACDC245" w14:textId="77777777" w:rsidR="00756119" w:rsidRPr="00E402F0" w:rsidRDefault="00756119" w:rsidP="00D33F8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12A2867E" w14:textId="77777777" w:rsidR="00756119" w:rsidRPr="00E402F0" w:rsidRDefault="00756119" w:rsidP="00D33F8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000E56CF" w14:textId="77777777" w:rsidR="00756119" w:rsidRPr="00E402F0" w:rsidRDefault="00756119" w:rsidP="00D33F83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4124FE2B" w14:textId="77777777" w:rsidR="00756119" w:rsidRPr="00E402F0" w:rsidRDefault="00756119" w:rsidP="00D33F8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43378F97" w14:textId="77777777" w:rsidR="00756119" w:rsidRPr="00E402F0" w:rsidRDefault="00756119" w:rsidP="00D33F83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458C5E69" w14:textId="77777777" w:rsidR="00756119" w:rsidRPr="00E402F0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50EB1B8" w14:textId="77777777" w:rsidR="00756119" w:rsidRPr="00E402F0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FC4B5F1" w14:textId="77777777" w:rsidR="00756119" w:rsidRPr="00E402F0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88486B7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30DBBE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06AE9E1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09B3F1E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ED14EC4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EC7B27B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E170D7E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56DA1DE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9E7AEAB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824BAF9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425CF07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9842107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CF3C915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7605AB" w14:textId="77777777" w:rsidR="00756119" w:rsidRPr="00BA5A22" w:rsidRDefault="00756119" w:rsidP="00D33F8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DC43F33" w14:textId="77777777" w:rsidR="00756119" w:rsidRPr="00D33F83" w:rsidRDefault="00756119">
      <w:pPr>
        <w:rPr>
          <w:sz w:val="24"/>
          <w:szCs w:val="24"/>
          <w:lang w:val="sr-Cyrl-BA"/>
        </w:rPr>
      </w:pPr>
    </w:p>
    <w:sectPr w:rsidR="00756119" w:rsidRPr="00D33F83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56119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11E5E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8</cp:revision>
  <cp:lastPrinted>2021-12-06T11:59:00Z</cp:lastPrinted>
  <dcterms:created xsi:type="dcterms:W3CDTF">2024-11-08T12:34:00Z</dcterms:created>
  <dcterms:modified xsi:type="dcterms:W3CDTF">2025-12-11T08:35:00Z</dcterms:modified>
</cp:coreProperties>
</file>